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E0" w:rsidRPr="00C23B16" w:rsidRDefault="005137E0" w:rsidP="005137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B16">
        <w:rPr>
          <w:rFonts w:ascii="Times New Roman" w:eastAsia="Calibri" w:hAnsi="Times New Roman" w:cs="Times New Roman"/>
          <w:sz w:val="28"/>
          <w:szCs w:val="28"/>
        </w:rPr>
        <w:t>СОГЛАШЕНИЕ</w:t>
      </w:r>
    </w:p>
    <w:p w:rsidR="005137E0" w:rsidRPr="00C23B16" w:rsidRDefault="005137E0" w:rsidP="005137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2110" w:rsidRDefault="005137E0" w:rsidP="00C23B1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B1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23B16" w:rsidRPr="00C23B16">
        <w:rPr>
          <w:rFonts w:ascii="Times New Roman" w:eastAsia="Calibri" w:hAnsi="Times New Roman" w:cs="Times New Roman"/>
          <w:sz w:val="28"/>
          <w:szCs w:val="28"/>
        </w:rPr>
        <w:t>взаимодействии Общественной палаты</w:t>
      </w:r>
      <w:r w:rsidRPr="00C2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C53" w:rsidRPr="00C23B16">
        <w:rPr>
          <w:rFonts w:ascii="Times New Roman" w:eastAsia="Calibri" w:hAnsi="Times New Roman" w:cs="Times New Roman"/>
          <w:sz w:val="28"/>
          <w:szCs w:val="28"/>
        </w:rPr>
        <w:t>Тверской области,</w:t>
      </w:r>
      <w:r w:rsidRPr="00C2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B16" w:rsidRPr="00C23B16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по правам человека в </w:t>
      </w:r>
      <w:r w:rsidR="00C23B16">
        <w:rPr>
          <w:rFonts w:ascii="Times New Roman" w:eastAsia="Calibri" w:hAnsi="Times New Roman" w:cs="Times New Roman"/>
          <w:sz w:val="28"/>
          <w:szCs w:val="28"/>
        </w:rPr>
        <w:t xml:space="preserve">Тверской области, </w:t>
      </w:r>
    </w:p>
    <w:p w:rsidR="00C23B16" w:rsidRPr="00C23B16" w:rsidRDefault="00C23B16" w:rsidP="00C23B1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Избирательной </w:t>
      </w:r>
      <w:r w:rsidRPr="00C23B16">
        <w:rPr>
          <w:rFonts w:ascii="Times New Roman" w:eastAsia="Calibri" w:hAnsi="Times New Roman" w:cs="Times New Roman"/>
          <w:sz w:val="28"/>
          <w:szCs w:val="28"/>
        </w:rPr>
        <w:t xml:space="preserve">комиссии Тверской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Pr="00C23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3B16" w:rsidRPr="00C23B16" w:rsidRDefault="00C23B16" w:rsidP="00C23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3B16">
        <w:rPr>
          <w:rFonts w:ascii="Times New Roman" w:hAnsi="Times New Roman" w:cs="Times New Roman"/>
          <w:sz w:val="28"/>
          <w:szCs w:val="28"/>
          <w:lang w:eastAsia="ru-RU"/>
        </w:rPr>
        <w:t>в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C23B16" w:rsidRPr="00C23B16" w:rsidRDefault="00C23B16" w:rsidP="00C23B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B16" w:rsidRPr="00C23B16" w:rsidRDefault="00C23B16" w:rsidP="00C23B1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3B16" w:rsidRPr="00C23B16" w:rsidRDefault="00C23B16" w:rsidP="00C23B1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23B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137E0" w:rsidRPr="00404834" w:rsidRDefault="005137E0" w:rsidP="00513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>Тверь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404834">
        <w:rPr>
          <w:rFonts w:ascii="Times New Roman" w:eastAsia="Calibri" w:hAnsi="Times New Roman" w:cs="Times New Roman"/>
          <w:sz w:val="28"/>
          <w:szCs w:val="28"/>
        </w:rPr>
        <w:t xml:space="preserve">                            22 июня 2020 года</w:t>
      </w:r>
    </w:p>
    <w:p w:rsidR="005137E0" w:rsidRPr="005137E0" w:rsidRDefault="005137E0" w:rsidP="00513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Общественная палата </w:t>
      </w:r>
      <w:r w:rsidR="00353C53">
        <w:rPr>
          <w:rFonts w:ascii="Times New Roman" w:eastAsia="Calibri" w:hAnsi="Times New Roman" w:cs="Times New Roman"/>
          <w:sz w:val="28"/>
          <w:szCs w:val="28"/>
        </w:rPr>
        <w:t xml:space="preserve">Тверской области, 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353C53"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</w:t>
      </w:r>
      <w:r w:rsidR="00353C53">
        <w:rPr>
          <w:rFonts w:ascii="Times New Roman" w:eastAsia="Calibri" w:hAnsi="Times New Roman" w:cs="Times New Roman"/>
          <w:sz w:val="28"/>
          <w:szCs w:val="28"/>
        </w:rPr>
        <w:t xml:space="preserve">Тверской области </w:t>
      </w:r>
      <w:proofErr w:type="spellStart"/>
      <w:r w:rsidR="00353C53">
        <w:rPr>
          <w:rFonts w:ascii="Times New Roman" w:eastAsia="Calibri" w:hAnsi="Times New Roman" w:cs="Times New Roman"/>
          <w:sz w:val="28"/>
          <w:szCs w:val="28"/>
        </w:rPr>
        <w:t>Бутузова</w:t>
      </w:r>
      <w:proofErr w:type="spellEnd"/>
      <w:r w:rsidR="00353C53">
        <w:rPr>
          <w:rFonts w:ascii="Times New Roman" w:eastAsia="Calibri" w:hAnsi="Times New Roman" w:cs="Times New Roman"/>
          <w:sz w:val="28"/>
          <w:szCs w:val="28"/>
        </w:rPr>
        <w:t xml:space="preserve"> Александра Александровича</w:t>
      </w:r>
      <w:r w:rsidRPr="005137E0">
        <w:rPr>
          <w:rFonts w:ascii="Times New Roman" w:eastAsia="Calibri" w:hAnsi="Times New Roman" w:cs="Times New Roman"/>
          <w:sz w:val="28"/>
          <w:szCs w:val="28"/>
        </w:rPr>
        <w:t>, действующе</w:t>
      </w:r>
      <w:r w:rsidR="00353C53">
        <w:rPr>
          <w:rFonts w:ascii="Times New Roman" w:eastAsia="Calibri" w:hAnsi="Times New Roman" w:cs="Times New Roman"/>
          <w:sz w:val="28"/>
          <w:szCs w:val="28"/>
        </w:rPr>
        <w:t>го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 на основании закона </w:t>
      </w:r>
      <w:r w:rsidR="00353C53">
        <w:rPr>
          <w:rFonts w:ascii="Times New Roman" w:eastAsia="Calibri" w:hAnsi="Times New Roman" w:cs="Times New Roman"/>
          <w:sz w:val="28"/>
          <w:szCs w:val="28"/>
        </w:rPr>
        <w:t xml:space="preserve">Тверской области «Об Общественной палате Тверской области 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53C53">
        <w:rPr>
          <w:rFonts w:ascii="Times New Roman" w:eastAsia="Calibri" w:hAnsi="Times New Roman" w:cs="Times New Roman"/>
          <w:sz w:val="28"/>
          <w:szCs w:val="28"/>
        </w:rPr>
        <w:t xml:space="preserve">01 октября 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53C53">
        <w:rPr>
          <w:rFonts w:ascii="Times New Roman" w:eastAsia="Calibri" w:hAnsi="Times New Roman" w:cs="Times New Roman"/>
          <w:sz w:val="28"/>
          <w:szCs w:val="28"/>
        </w:rPr>
        <w:t>14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353C53">
        <w:rPr>
          <w:rFonts w:ascii="Times New Roman" w:eastAsia="Calibri" w:hAnsi="Times New Roman" w:cs="Times New Roman"/>
          <w:sz w:val="28"/>
          <w:szCs w:val="28"/>
        </w:rPr>
        <w:t>70</w:t>
      </w:r>
      <w:r w:rsidRPr="005137E0">
        <w:rPr>
          <w:rFonts w:ascii="Times New Roman" w:eastAsia="Calibri" w:hAnsi="Times New Roman" w:cs="Times New Roman"/>
          <w:sz w:val="28"/>
          <w:szCs w:val="28"/>
        </w:rPr>
        <w:t>-</w:t>
      </w:r>
      <w:r w:rsidR="00353C53">
        <w:rPr>
          <w:rFonts w:ascii="Times New Roman" w:eastAsia="Calibri" w:hAnsi="Times New Roman" w:cs="Times New Roman"/>
          <w:sz w:val="28"/>
          <w:szCs w:val="28"/>
        </w:rPr>
        <w:t>ЗО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, Регламента Общественной палаты </w:t>
      </w:r>
      <w:r w:rsidR="00353C53">
        <w:rPr>
          <w:rFonts w:ascii="Times New Roman" w:eastAsia="Calibri" w:hAnsi="Times New Roman" w:cs="Times New Roman"/>
          <w:sz w:val="28"/>
          <w:szCs w:val="28"/>
        </w:rPr>
        <w:t>Тверской области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Общественной палаты </w:t>
      </w:r>
      <w:r w:rsidR="00353C53">
        <w:rPr>
          <w:rFonts w:ascii="Times New Roman" w:eastAsia="Calibri" w:hAnsi="Times New Roman" w:cs="Times New Roman"/>
          <w:sz w:val="28"/>
          <w:szCs w:val="28"/>
        </w:rPr>
        <w:t xml:space="preserve">Тверской области 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53C53">
        <w:rPr>
          <w:rFonts w:ascii="Times New Roman" w:eastAsia="Calibri" w:hAnsi="Times New Roman" w:cs="Times New Roman"/>
          <w:sz w:val="28"/>
          <w:szCs w:val="28"/>
        </w:rPr>
        <w:t>02 июня 2017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="00C23B16">
        <w:rPr>
          <w:rFonts w:ascii="Times New Roman" w:eastAsia="Calibri" w:hAnsi="Times New Roman" w:cs="Times New Roman"/>
          <w:sz w:val="28"/>
          <w:szCs w:val="28"/>
        </w:rPr>
        <w:t xml:space="preserve">Уполномоченный по правам человека в Тверской области Егорова Надежда Александровна, действующий </w:t>
      </w:r>
      <w:r w:rsidR="008F7B7D" w:rsidRPr="0040483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EC279F" w:rsidRPr="00404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8F7B7D" w:rsidRPr="00404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EC279F" w:rsidRPr="00404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Тверской области от 06.06.2012 №36-ЗО «Об Уполномоченном по правам человека в Тверской области и Уполномоченном по</w:t>
      </w:r>
      <w:r w:rsidR="008F7B7D" w:rsidRPr="00404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279F" w:rsidRPr="00404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правам ребенка в Тверской области»</w:t>
      </w:r>
      <w:r w:rsidR="00C23B16" w:rsidRPr="004048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3B16">
        <w:rPr>
          <w:rFonts w:ascii="Times New Roman" w:eastAsia="Calibri" w:hAnsi="Times New Roman" w:cs="Times New Roman"/>
          <w:sz w:val="28"/>
          <w:szCs w:val="28"/>
        </w:rPr>
        <w:t>Избирательная комиссия Тверской области в лице председателя Избирательной комиссии Тверской области</w:t>
      </w:r>
      <w:r w:rsidR="00640C89">
        <w:rPr>
          <w:rFonts w:ascii="Times New Roman" w:eastAsia="Calibri" w:hAnsi="Times New Roman" w:cs="Times New Roman"/>
          <w:sz w:val="28"/>
          <w:szCs w:val="28"/>
        </w:rPr>
        <w:t xml:space="preserve"> Дроновой Валентины Евгеньевны, д</w:t>
      </w:r>
      <w:r w:rsidR="00C23B16">
        <w:rPr>
          <w:rFonts w:ascii="Times New Roman" w:eastAsia="Calibri" w:hAnsi="Times New Roman" w:cs="Times New Roman"/>
          <w:sz w:val="28"/>
          <w:szCs w:val="28"/>
        </w:rPr>
        <w:t>ействующ</w:t>
      </w:r>
      <w:r w:rsidR="00640C89">
        <w:rPr>
          <w:rFonts w:ascii="Times New Roman" w:eastAsia="Calibri" w:hAnsi="Times New Roman" w:cs="Times New Roman"/>
          <w:sz w:val="28"/>
          <w:szCs w:val="28"/>
        </w:rPr>
        <w:t xml:space="preserve">ей на основании </w:t>
      </w:r>
      <w:r w:rsidR="00C336FF" w:rsidRPr="00C336FF">
        <w:rPr>
          <w:rFonts w:ascii="Times New Roman" w:eastAsia="Calibri" w:hAnsi="Times New Roman" w:cs="Times New Roman"/>
          <w:sz w:val="28"/>
          <w:szCs w:val="28"/>
        </w:rPr>
        <w:t>Избирательного кодекса Тверской области от 07.04.2003 № 20-ЗО</w:t>
      </w:r>
      <w:r w:rsidR="00640C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2389">
        <w:rPr>
          <w:rFonts w:ascii="Times New Roman" w:eastAsia="Calibri" w:hAnsi="Times New Roman" w:cs="Times New Roman"/>
          <w:sz w:val="28"/>
          <w:szCs w:val="28"/>
        </w:rPr>
        <w:t xml:space="preserve">далее именуются Сторонами, </w:t>
      </w:r>
      <w:r w:rsidR="00640C89">
        <w:rPr>
          <w:rFonts w:ascii="Times New Roman" w:eastAsia="Calibri" w:hAnsi="Times New Roman" w:cs="Times New Roman"/>
          <w:sz w:val="28"/>
          <w:szCs w:val="28"/>
        </w:rPr>
        <w:t xml:space="preserve">в целях соблюдения законности, максимальной открытости всех этапов, процедур и форм общероссийского голосования </w:t>
      </w:r>
      <w:r w:rsidR="00640C89" w:rsidRPr="00640C89">
        <w:rPr>
          <w:rFonts w:ascii="Times New Roman" w:eastAsia="Calibri" w:hAnsi="Times New Roman" w:cs="Times New Roman"/>
          <w:sz w:val="28"/>
          <w:szCs w:val="28"/>
        </w:rPr>
        <w:t>по вопросу одобрения изменений в Конституцию Российской Федерации</w:t>
      </w:r>
      <w:r w:rsidR="00640C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137E0">
        <w:rPr>
          <w:rFonts w:ascii="Times New Roman" w:eastAsia="Calibri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7E0" w:rsidRDefault="005137E0" w:rsidP="005137E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37E0">
        <w:rPr>
          <w:rFonts w:ascii="Times New Roman" w:eastAsia="Calibri" w:hAnsi="Times New Roman" w:cs="Times New Roman"/>
          <w:b/>
          <w:bCs/>
          <w:sz w:val="28"/>
          <w:szCs w:val="28"/>
        </w:rPr>
        <w:t>Статья 1. Предмет Соглашения</w:t>
      </w:r>
    </w:p>
    <w:p w:rsidR="00640C89" w:rsidRDefault="00640C89" w:rsidP="005137E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2389" w:rsidRPr="00C52389" w:rsidRDefault="00640C89" w:rsidP="00C523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Предметом Соглашения является установление </w:t>
      </w:r>
      <w:r w:rsidR="00C336FF" w:rsidRPr="00056B59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="00C33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защиты избирательных прав</w:t>
      </w:r>
      <w:r w:rsidR="00182110" w:rsidRPr="00404834">
        <w:rPr>
          <w:rFonts w:ascii="Times New Roman" w:eastAsia="Calibri" w:hAnsi="Times New Roman" w:cs="Times New Roman"/>
          <w:sz w:val="28"/>
          <w:szCs w:val="28"/>
        </w:rPr>
        <w:t xml:space="preserve"> жителей Тверской области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 xml:space="preserve">, обеспечения </w:t>
      </w:r>
      <w:r w:rsidR="00182110" w:rsidRPr="00404834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санитарно-гигиенической безопасности</w:t>
      </w:r>
      <w:r w:rsidR="00A636D7" w:rsidRPr="00404834">
        <w:rPr>
          <w:rFonts w:ascii="Times New Roman" w:eastAsia="Calibri" w:hAnsi="Times New Roman" w:cs="Times New Roman"/>
          <w:sz w:val="28"/>
          <w:szCs w:val="28"/>
        </w:rPr>
        <w:t xml:space="preserve"> во время проведения общероссийского голосования по вопросу изменений в Конституцию Российской Федерации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,</w:t>
      </w:r>
      <w:r w:rsidR="00C8404A" w:rsidRPr="00A636D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137E0">
        <w:rPr>
          <w:rFonts w:ascii="Times New Roman" w:eastAsia="Calibri" w:hAnsi="Times New Roman" w:cs="Times New Roman"/>
          <w:sz w:val="28"/>
          <w:szCs w:val="28"/>
        </w:rPr>
        <w:t>участия представителей гражданского общества в наблюдении за проведением</w:t>
      </w:r>
      <w:r w:rsidR="00A63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6D7" w:rsidRPr="00404834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404834">
        <w:rPr>
          <w:rFonts w:ascii="Times New Roman" w:eastAsia="Calibri" w:hAnsi="Times New Roman" w:cs="Times New Roman"/>
          <w:sz w:val="28"/>
          <w:szCs w:val="28"/>
        </w:rPr>
        <w:t>,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949">
        <w:rPr>
          <w:rFonts w:ascii="Times New Roman" w:eastAsia="Calibri" w:hAnsi="Times New Roman" w:cs="Times New Roman"/>
          <w:sz w:val="28"/>
          <w:szCs w:val="28"/>
        </w:rPr>
        <w:t xml:space="preserve">подсчетом голосов участников голосования и установлением его итогов </w:t>
      </w:r>
      <w:r w:rsidRPr="005137E0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C52389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5137E0">
        <w:rPr>
          <w:rFonts w:ascii="Times New Roman" w:eastAsia="Calibri" w:hAnsi="Times New Roman" w:cs="Times New Roman"/>
          <w:sz w:val="28"/>
          <w:szCs w:val="28"/>
        </w:rPr>
        <w:t>, общественное наблюдение)</w:t>
      </w:r>
      <w:r w:rsidR="00C52389">
        <w:rPr>
          <w:rFonts w:ascii="Times New Roman" w:eastAsia="Calibri" w:hAnsi="Times New Roman" w:cs="Times New Roman"/>
          <w:sz w:val="28"/>
          <w:szCs w:val="28"/>
        </w:rPr>
        <w:t>,</w:t>
      </w:r>
      <w:r w:rsidR="00EC2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6D7">
        <w:rPr>
          <w:rFonts w:ascii="Times New Roman" w:eastAsia="Calibri" w:hAnsi="Times New Roman" w:cs="Times New Roman"/>
          <w:sz w:val="28"/>
          <w:szCs w:val="28"/>
        </w:rPr>
        <w:t>о</w:t>
      </w:r>
      <w:r w:rsidR="00C52389">
        <w:rPr>
          <w:rFonts w:ascii="Times New Roman" w:eastAsia="Calibri" w:hAnsi="Times New Roman" w:cs="Times New Roman"/>
          <w:sz w:val="28"/>
          <w:szCs w:val="28"/>
        </w:rPr>
        <w:t xml:space="preserve">казания содействия избирательным комиссиям, расположенным на территории Тверской области, в информировании участников общероссийского голосования </w:t>
      </w:r>
      <w:r w:rsidR="00C52389" w:rsidRPr="00C52389">
        <w:rPr>
          <w:rFonts w:ascii="Times New Roman" w:eastAsia="Calibri" w:hAnsi="Times New Roman" w:cs="Times New Roman"/>
          <w:sz w:val="28"/>
          <w:szCs w:val="28"/>
        </w:rPr>
        <w:t xml:space="preserve">о порядке проведения </w:t>
      </w:r>
      <w:r w:rsidR="00C52389" w:rsidRPr="00C52389">
        <w:rPr>
          <w:rFonts w:ascii="Times New Roman" w:eastAsia="Calibri" w:hAnsi="Times New Roman" w:cs="Times New Roman"/>
          <w:sz w:val="28"/>
          <w:szCs w:val="28"/>
        </w:rPr>
        <w:lastRenderedPageBreak/>
        <w:t>общероссийского голосования</w:t>
      </w:r>
      <w:r w:rsidR="00C5238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C52389" w:rsidRPr="00C52389">
        <w:rPr>
          <w:rFonts w:ascii="Times New Roman" w:eastAsia="Calibri" w:hAnsi="Times New Roman" w:cs="Times New Roman"/>
          <w:sz w:val="28"/>
          <w:szCs w:val="28"/>
        </w:rPr>
        <w:t xml:space="preserve"> спос</w:t>
      </w:r>
      <w:bookmarkStart w:id="0" w:name="_GoBack"/>
      <w:bookmarkEnd w:id="0"/>
      <w:r w:rsidR="00C52389" w:rsidRPr="00C52389">
        <w:rPr>
          <w:rFonts w:ascii="Times New Roman" w:eastAsia="Calibri" w:hAnsi="Times New Roman" w:cs="Times New Roman"/>
          <w:sz w:val="28"/>
          <w:szCs w:val="28"/>
        </w:rPr>
        <w:t>обах голосования</w:t>
      </w:r>
      <w:r w:rsidR="00C52389">
        <w:rPr>
          <w:rFonts w:ascii="Times New Roman" w:eastAsia="Calibri" w:hAnsi="Times New Roman" w:cs="Times New Roman"/>
          <w:sz w:val="28"/>
          <w:szCs w:val="28"/>
        </w:rPr>
        <w:t>,</w:t>
      </w:r>
      <w:r w:rsidR="00C52389" w:rsidRPr="00C52389">
        <w:rPr>
          <w:rFonts w:ascii="Times New Roman" w:eastAsia="Calibri" w:hAnsi="Times New Roman" w:cs="Times New Roman"/>
          <w:sz w:val="28"/>
          <w:szCs w:val="28"/>
        </w:rPr>
        <w:t xml:space="preserve"> рекомендациях по использованию средств индивидуальной защиты </w:t>
      </w:r>
      <w:r w:rsidR="00C52389">
        <w:rPr>
          <w:rFonts w:ascii="Times New Roman" w:eastAsia="Calibri" w:hAnsi="Times New Roman" w:cs="Times New Roman"/>
          <w:sz w:val="28"/>
          <w:szCs w:val="28"/>
        </w:rPr>
        <w:t>во время проведения голосования.</w:t>
      </w:r>
    </w:p>
    <w:p w:rsidR="00640C89" w:rsidRPr="005137E0" w:rsidRDefault="00640C89" w:rsidP="00640C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137E0" w:rsidRPr="005137E0" w:rsidRDefault="00C52389" w:rsidP="005137E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Статья 2. Направления</w:t>
      </w:r>
      <w:r w:rsidR="005137E0" w:rsidRPr="005137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336FF" w:rsidRPr="00056B59">
        <w:rPr>
          <w:rFonts w:ascii="Times New Roman" w:eastAsia="Calibri" w:hAnsi="Times New Roman" w:cs="Times New Roman"/>
          <w:b/>
          <w:bCs/>
          <w:sz w:val="28"/>
          <w:szCs w:val="28"/>
        </w:rPr>
        <w:t>взаимодействия</w:t>
      </w:r>
    </w:p>
    <w:p w:rsidR="00C52389" w:rsidRPr="00C52389" w:rsidRDefault="00C52389" w:rsidP="00C523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89">
        <w:rPr>
          <w:rFonts w:ascii="Times New Roman" w:eastAsia="Calibri" w:hAnsi="Times New Roman" w:cs="Times New Roman"/>
          <w:sz w:val="28"/>
          <w:szCs w:val="28"/>
        </w:rPr>
        <w:t xml:space="preserve">2.1. В соответствии с законодательством Российской Федерации и Тверской области Стороны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договорились </w:t>
      </w:r>
      <w:r w:rsidRPr="00C52389">
        <w:rPr>
          <w:rFonts w:ascii="Times New Roman" w:eastAsia="Calibri" w:hAnsi="Times New Roman" w:cs="Times New Roman"/>
          <w:sz w:val="28"/>
          <w:szCs w:val="28"/>
        </w:rPr>
        <w:t>осуществля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C52389">
        <w:rPr>
          <w:rFonts w:ascii="Times New Roman" w:eastAsia="Calibri" w:hAnsi="Times New Roman" w:cs="Times New Roman"/>
          <w:sz w:val="28"/>
          <w:szCs w:val="28"/>
        </w:rPr>
        <w:t xml:space="preserve"> взаимодействие по следующим направлениям:</w:t>
      </w:r>
    </w:p>
    <w:p w:rsidR="00C52389" w:rsidRDefault="00C52389" w:rsidP="00C523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8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е</w:t>
      </w:r>
      <w:r w:rsidR="00C8404A">
        <w:rPr>
          <w:rFonts w:ascii="Times New Roman" w:eastAsia="Calibri" w:hAnsi="Times New Roman" w:cs="Times New Roman"/>
          <w:sz w:val="28"/>
          <w:szCs w:val="28"/>
        </w:rPr>
        <w:t xml:space="preserve"> избирательных прав </w:t>
      </w:r>
      <w:r w:rsidR="00890914" w:rsidRPr="00404834">
        <w:rPr>
          <w:rFonts w:ascii="Times New Roman" w:eastAsia="Calibri" w:hAnsi="Times New Roman" w:cs="Times New Roman"/>
          <w:sz w:val="28"/>
          <w:szCs w:val="28"/>
        </w:rPr>
        <w:t>жителей Тверской области</w:t>
      </w:r>
      <w:r w:rsidRPr="00404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2389">
        <w:rPr>
          <w:rFonts w:ascii="Times New Roman" w:eastAsia="Calibri" w:hAnsi="Times New Roman" w:cs="Times New Roman"/>
          <w:sz w:val="28"/>
          <w:szCs w:val="28"/>
        </w:rPr>
        <w:t>во время голосования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2389">
        <w:rPr>
          <w:rFonts w:ascii="Times New Roman" w:eastAsia="Calibri" w:hAnsi="Times New Roman" w:cs="Times New Roman"/>
          <w:sz w:val="28"/>
          <w:szCs w:val="28"/>
        </w:rPr>
        <w:t xml:space="preserve"> свободы волеизъявления, сохранения тайны голосования и максимальной открытости процесса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2011" w:rsidRPr="00404834" w:rsidRDefault="007D2011" w:rsidP="00C523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834">
        <w:rPr>
          <w:rFonts w:ascii="Times New Roman" w:eastAsia="Calibri" w:hAnsi="Times New Roman" w:cs="Times New Roman"/>
          <w:sz w:val="28"/>
          <w:szCs w:val="28"/>
        </w:rPr>
        <w:t>оперативно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е</w:t>
      </w:r>
      <w:r w:rsidRPr="00404834">
        <w:rPr>
          <w:rFonts w:ascii="Times New Roman" w:eastAsia="Calibri" w:hAnsi="Times New Roman" w:cs="Times New Roman"/>
          <w:sz w:val="28"/>
          <w:szCs w:val="28"/>
        </w:rPr>
        <w:t xml:space="preserve"> реагирова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ние</w:t>
      </w:r>
      <w:r w:rsidRPr="00404834">
        <w:rPr>
          <w:rFonts w:ascii="Times New Roman" w:eastAsia="Calibri" w:hAnsi="Times New Roman" w:cs="Times New Roman"/>
          <w:sz w:val="28"/>
          <w:szCs w:val="28"/>
        </w:rPr>
        <w:t xml:space="preserve"> и прин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ятие</w:t>
      </w:r>
      <w:r w:rsidRPr="00404834">
        <w:rPr>
          <w:rFonts w:ascii="Times New Roman" w:eastAsia="Calibri" w:hAnsi="Times New Roman" w:cs="Times New Roman"/>
          <w:sz w:val="28"/>
          <w:szCs w:val="28"/>
        </w:rPr>
        <w:t xml:space="preserve"> необходимы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х</w:t>
      </w:r>
      <w:r w:rsidRPr="00404834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04834">
        <w:rPr>
          <w:rFonts w:ascii="Times New Roman" w:eastAsia="Calibri" w:hAnsi="Times New Roman" w:cs="Times New Roman"/>
          <w:sz w:val="28"/>
          <w:szCs w:val="28"/>
        </w:rPr>
        <w:t>направленны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х</w:t>
      </w:r>
      <w:r w:rsidRPr="00404834">
        <w:rPr>
          <w:rFonts w:ascii="Times New Roman" w:eastAsia="Calibri" w:hAnsi="Times New Roman" w:cs="Times New Roman"/>
          <w:sz w:val="28"/>
          <w:szCs w:val="28"/>
        </w:rPr>
        <w:t xml:space="preserve"> на защиту избирательных и иных прав жителей Тверской области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 xml:space="preserve"> в пределах своей компетенции;</w:t>
      </w:r>
    </w:p>
    <w:p w:rsidR="00C52389" w:rsidRPr="00C52389" w:rsidRDefault="00C52389" w:rsidP="00C523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89">
        <w:rPr>
          <w:rFonts w:ascii="Times New Roman" w:eastAsia="Calibri" w:hAnsi="Times New Roman" w:cs="Times New Roman"/>
          <w:sz w:val="28"/>
          <w:szCs w:val="28"/>
        </w:rPr>
        <w:t>обеспеч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ение</w:t>
      </w:r>
      <w:r w:rsidRPr="00C52389">
        <w:rPr>
          <w:rFonts w:ascii="Times New Roman" w:eastAsia="Calibri" w:hAnsi="Times New Roman" w:cs="Times New Roman"/>
          <w:sz w:val="28"/>
          <w:szCs w:val="28"/>
        </w:rPr>
        <w:t xml:space="preserve"> обществен</w:t>
      </w:r>
      <w:r w:rsidRPr="00404834">
        <w:rPr>
          <w:rFonts w:ascii="Times New Roman" w:eastAsia="Calibri" w:hAnsi="Times New Roman" w:cs="Times New Roman"/>
          <w:sz w:val="28"/>
          <w:szCs w:val="28"/>
        </w:rPr>
        <w:t>н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ого</w:t>
      </w:r>
      <w:r w:rsidRPr="00C8404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52389">
        <w:rPr>
          <w:rFonts w:ascii="Times New Roman" w:eastAsia="Calibri" w:hAnsi="Times New Roman" w:cs="Times New Roman"/>
          <w:sz w:val="28"/>
          <w:szCs w:val="28"/>
        </w:rPr>
        <w:t>контрол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я</w:t>
      </w:r>
      <w:r w:rsidRPr="00C52389">
        <w:rPr>
          <w:rFonts w:ascii="Times New Roman" w:eastAsia="Calibri" w:hAnsi="Times New Roman" w:cs="Times New Roman"/>
          <w:sz w:val="28"/>
          <w:szCs w:val="28"/>
        </w:rPr>
        <w:t xml:space="preserve"> при всех </w:t>
      </w:r>
      <w:r>
        <w:rPr>
          <w:rFonts w:ascii="Times New Roman" w:eastAsia="Calibri" w:hAnsi="Times New Roman" w:cs="Times New Roman"/>
          <w:sz w:val="28"/>
          <w:szCs w:val="28"/>
        </w:rPr>
        <w:t>формах голосования;</w:t>
      </w:r>
    </w:p>
    <w:p w:rsidR="00C52389" w:rsidRDefault="00C52389" w:rsidP="00C523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совместн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ого</w:t>
      </w:r>
      <w:r w:rsidRPr="00C8404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мониторин</w:t>
      </w:r>
      <w:r w:rsidRPr="00404834">
        <w:rPr>
          <w:rFonts w:ascii="Times New Roman" w:eastAsia="Calibri" w:hAnsi="Times New Roman" w:cs="Times New Roman"/>
          <w:sz w:val="28"/>
          <w:szCs w:val="28"/>
        </w:rPr>
        <w:t>г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а</w:t>
      </w:r>
      <w:r w:rsidRPr="00C52389">
        <w:rPr>
          <w:rFonts w:ascii="Times New Roman" w:eastAsia="Calibri" w:hAnsi="Times New Roman" w:cs="Times New Roman"/>
          <w:sz w:val="28"/>
          <w:szCs w:val="28"/>
        </w:rPr>
        <w:t xml:space="preserve"> соответствия участков для голосования требованиям санитарной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2389" w:rsidRPr="00C52389" w:rsidRDefault="00590479" w:rsidP="00C523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ие</w:t>
      </w:r>
      <w:r w:rsidR="00C8404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52389" w:rsidRPr="00C52389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="00C52389" w:rsidRPr="00C52389">
        <w:rPr>
          <w:rFonts w:ascii="Times New Roman" w:eastAsia="Calibri" w:hAnsi="Times New Roman" w:cs="Times New Roman"/>
          <w:sz w:val="28"/>
          <w:szCs w:val="28"/>
        </w:rPr>
        <w:t>мероприятий по оказанию содействия избирательным комис</w:t>
      </w:r>
      <w:r>
        <w:rPr>
          <w:rFonts w:ascii="Times New Roman" w:eastAsia="Calibri" w:hAnsi="Times New Roman" w:cs="Times New Roman"/>
          <w:sz w:val="28"/>
          <w:szCs w:val="28"/>
        </w:rPr>
        <w:t>сиям в подготовке и проведении  голосования;</w:t>
      </w:r>
    </w:p>
    <w:p w:rsidR="00C23B16" w:rsidRPr="00C23B16" w:rsidRDefault="00590479" w:rsidP="005904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обмен взаимно полезной информацией по вопросам организации и проведения голосования и общественного наблюдения, в том числе об </w:t>
      </w:r>
      <w:r w:rsidR="00C23B16" w:rsidRPr="00C23B16">
        <w:rPr>
          <w:rFonts w:ascii="Times New Roman" w:eastAsia="Calibri" w:hAnsi="Times New Roman" w:cs="Times New Roman"/>
          <w:sz w:val="28"/>
          <w:szCs w:val="28"/>
        </w:rPr>
        <w:t xml:space="preserve">обстоятельствах, которые создают </w:t>
      </w:r>
      <w:r>
        <w:rPr>
          <w:rFonts w:ascii="Times New Roman" w:eastAsia="Calibri" w:hAnsi="Times New Roman" w:cs="Times New Roman"/>
          <w:sz w:val="28"/>
          <w:szCs w:val="28"/>
        </w:rPr>
        <w:t>или могут создать условия для нарушения прав граждан на голосование и угрозу здоровья участников голосования;</w:t>
      </w:r>
    </w:p>
    <w:p w:rsidR="005137E0" w:rsidRPr="005137E0" w:rsidRDefault="00B3054D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едение</w:t>
      </w:r>
      <w:r w:rsidR="00590479">
        <w:rPr>
          <w:rFonts w:ascii="Times New Roman" w:eastAsia="Calibri" w:hAnsi="Times New Roman" w:cs="Times New Roman"/>
          <w:sz w:val="28"/>
          <w:szCs w:val="28"/>
        </w:rPr>
        <w:t xml:space="preserve"> взаимны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х</w:t>
      </w:r>
      <w:r w:rsidR="00C8404A">
        <w:rPr>
          <w:rFonts w:ascii="Times New Roman" w:eastAsia="Calibri" w:hAnsi="Times New Roman" w:cs="Times New Roman"/>
          <w:sz w:val="28"/>
          <w:szCs w:val="28"/>
        </w:rPr>
        <w:t xml:space="preserve"> консультаци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й</w:t>
      </w:r>
      <w:r w:rsidR="00590479">
        <w:rPr>
          <w:rFonts w:ascii="Times New Roman" w:eastAsia="Calibri" w:hAnsi="Times New Roman" w:cs="Times New Roman"/>
          <w:sz w:val="28"/>
          <w:szCs w:val="28"/>
        </w:rPr>
        <w:t xml:space="preserve"> и рабочи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х</w:t>
      </w:r>
      <w:r w:rsidR="00C8404A">
        <w:rPr>
          <w:rFonts w:ascii="Times New Roman" w:eastAsia="Calibri" w:hAnsi="Times New Roman" w:cs="Times New Roman"/>
          <w:sz w:val="28"/>
          <w:szCs w:val="28"/>
        </w:rPr>
        <w:t xml:space="preserve"> встреч</w:t>
      </w:r>
      <w:r w:rsidR="005137E0" w:rsidRPr="005137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90479">
        <w:rPr>
          <w:rFonts w:ascii="Times New Roman" w:eastAsia="Calibri" w:hAnsi="Times New Roman" w:cs="Times New Roman"/>
          <w:sz w:val="28"/>
          <w:szCs w:val="28"/>
        </w:rPr>
        <w:t>связанны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х</w:t>
      </w:r>
      <w:r w:rsidR="00353C53">
        <w:rPr>
          <w:rFonts w:ascii="Times New Roman" w:eastAsia="Calibri" w:hAnsi="Times New Roman" w:cs="Times New Roman"/>
          <w:sz w:val="28"/>
          <w:szCs w:val="28"/>
        </w:rPr>
        <w:t xml:space="preserve"> с участием</w:t>
      </w:r>
      <w:r w:rsidR="005137E0" w:rsidRPr="005137E0">
        <w:rPr>
          <w:rFonts w:ascii="Times New Roman" w:eastAsia="Calibri" w:hAnsi="Times New Roman" w:cs="Times New Roman"/>
          <w:sz w:val="28"/>
          <w:szCs w:val="28"/>
        </w:rPr>
        <w:t xml:space="preserve"> представителей Сторон в </w:t>
      </w:r>
      <w:r w:rsidR="00590479">
        <w:rPr>
          <w:rFonts w:ascii="Times New Roman" w:eastAsia="Calibri" w:hAnsi="Times New Roman" w:cs="Times New Roman"/>
          <w:sz w:val="28"/>
          <w:szCs w:val="28"/>
        </w:rPr>
        <w:t xml:space="preserve">голосовании и </w:t>
      </w:r>
      <w:r w:rsidR="005137E0" w:rsidRPr="005137E0">
        <w:rPr>
          <w:rFonts w:ascii="Times New Roman" w:eastAsia="Calibri" w:hAnsi="Times New Roman" w:cs="Times New Roman"/>
          <w:sz w:val="28"/>
          <w:szCs w:val="28"/>
        </w:rPr>
        <w:t>наблюдении за общероссийским голосованием;</w:t>
      </w:r>
    </w:p>
    <w:p w:rsidR="005137E0" w:rsidRPr="005137E0" w:rsidRDefault="00590479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</w:t>
      </w:r>
      <w:r w:rsidRPr="00404834">
        <w:rPr>
          <w:rFonts w:ascii="Times New Roman" w:eastAsia="Calibri" w:hAnsi="Times New Roman" w:cs="Times New Roman"/>
          <w:sz w:val="28"/>
          <w:szCs w:val="28"/>
        </w:rPr>
        <w:t>з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совместны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ов</w:t>
      </w:r>
      <w:r w:rsidR="005137E0" w:rsidRPr="005137E0">
        <w:rPr>
          <w:rFonts w:ascii="Times New Roman" w:eastAsia="Calibri" w:hAnsi="Times New Roman" w:cs="Times New Roman"/>
          <w:sz w:val="28"/>
          <w:szCs w:val="28"/>
        </w:rPr>
        <w:t xml:space="preserve"> по обмену опытом при осуществлении наблюдения за общероссийским голосованием;</w:t>
      </w: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>соз</w:t>
      </w:r>
      <w:r w:rsidRPr="00404834">
        <w:rPr>
          <w:rFonts w:ascii="Times New Roman" w:eastAsia="Calibri" w:hAnsi="Times New Roman" w:cs="Times New Roman"/>
          <w:sz w:val="28"/>
          <w:szCs w:val="28"/>
        </w:rPr>
        <w:t>да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ние</w:t>
      </w:r>
      <w:r w:rsidR="00590479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й</w:t>
      </w:r>
      <w:r w:rsidRPr="00404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для участия всех заинтересованных представителей гражданского общества </w:t>
      </w:r>
      <w:r w:rsidR="006814B9">
        <w:rPr>
          <w:rFonts w:ascii="Times New Roman" w:eastAsia="Calibri" w:hAnsi="Times New Roman" w:cs="Times New Roman"/>
          <w:sz w:val="28"/>
          <w:szCs w:val="28"/>
        </w:rPr>
        <w:t xml:space="preserve">Тверской области </w:t>
      </w:r>
      <w:r w:rsidRPr="005137E0">
        <w:rPr>
          <w:rFonts w:ascii="Times New Roman" w:eastAsia="Calibri" w:hAnsi="Times New Roman" w:cs="Times New Roman"/>
          <w:sz w:val="28"/>
          <w:szCs w:val="28"/>
        </w:rPr>
        <w:t>в общественном наблюдении;</w:t>
      </w:r>
    </w:p>
    <w:p w:rsidR="005137E0" w:rsidRPr="005137E0" w:rsidRDefault="00590479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</w:t>
      </w:r>
      <w:r w:rsidRPr="00404834">
        <w:rPr>
          <w:rFonts w:ascii="Times New Roman" w:eastAsia="Calibri" w:hAnsi="Times New Roman" w:cs="Times New Roman"/>
          <w:sz w:val="28"/>
          <w:szCs w:val="28"/>
        </w:rPr>
        <w:t>л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совместн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</w:t>
      </w:r>
      <w:r w:rsidRPr="00404834">
        <w:rPr>
          <w:rFonts w:ascii="Times New Roman" w:eastAsia="Calibri" w:hAnsi="Times New Roman" w:cs="Times New Roman"/>
          <w:sz w:val="28"/>
          <w:szCs w:val="28"/>
        </w:rPr>
        <w:t>н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</w:t>
      </w:r>
      <w:r w:rsidRPr="00404834">
        <w:rPr>
          <w:rFonts w:ascii="Times New Roman" w:eastAsia="Calibri" w:hAnsi="Times New Roman" w:cs="Times New Roman"/>
          <w:sz w:val="28"/>
          <w:szCs w:val="28"/>
        </w:rPr>
        <w:t>т</w:t>
      </w:r>
      <w:r w:rsidR="00C8404A" w:rsidRPr="00404834">
        <w:rPr>
          <w:rFonts w:ascii="Times New Roman" w:eastAsia="Calibri" w:hAnsi="Times New Roman" w:cs="Times New Roman"/>
          <w:sz w:val="28"/>
          <w:szCs w:val="28"/>
        </w:rPr>
        <w:t>и</w:t>
      </w:r>
      <w:r w:rsidR="005137E0" w:rsidRPr="005137E0">
        <w:rPr>
          <w:rFonts w:ascii="Times New Roman" w:eastAsia="Calibri" w:hAnsi="Times New Roman" w:cs="Times New Roman"/>
          <w:sz w:val="28"/>
          <w:szCs w:val="28"/>
        </w:rPr>
        <w:t xml:space="preserve"> в электронных и печатных средствах массовой информации и информационно-телекоммуникационной сети «Интернет» для разъяснения вопросов, связанных с подготовкой и проведением общероссийского голосования</w:t>
      </w:r>
      <w:r w:rsidR="006814B9">
        <w:rPr>
          <w:rFonts w:ascii="Times New Roman" w:eastAsia="Calibri" w:hAnsi="Times New Roman" w:cs="Times New Roman"/>
          <w:sz w:val="28"/>
          <w:szCs w:val="28"/>
        </w:rPr>
        <w:t>, осуществления общественного наблюдения</w:t>
      </w:r>
      <w:r w:rsidR="005137E0" w:rsidRPr="005137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7E0" w:rsidRPr="005137E0" w:rsidRDefault="005137E0" w:rsidP="005137E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37E0">
        <w:rPr>
          <w:rFonts w:ascii="Times New Roman" w:eastAsia="Calibri" w:hAnsi="Times New Roman" w:cs="Times New Roman"/>
          <w:b/>
          <w:bCs/>
          <w:sz w:val="28"/>
          <w:szCs w:val="28"/>
        </w:rPr>
        <w:t>Статья 3. Реализация Соглашения</w:t>
      </w: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3.1. Стороны вправе создавать рабочие группы, осуществлять обмен информацией, проводить совместные </w:t>
      </w:r>
      <w:r w:rsidR="00590479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 и оказывать взаимные консультации по вопросам, возникающим при организации общественного наблюдения.</w:t>
      </w: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>3.2. В пределах своей компетенции Стороны могут производить обмен аналитическими данными в сфере своей компетенции с учетом соблюдения Федерального закона от 27 июля 2006 года № 152-ФЗ «О персональных данных» и иных нормативных правовых актов.</w:t>
      </w: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>3.</w:t>
      </w:r>
      <w:r w:rsidR="00590479">
        <w:rPr>
          <w:rFonts w:ascii="Times New Roman" w:eastAsia="Calibri" w:hAnsi="Times New Roman" w:cs="Times New Roman"/>
          <w:sz w:val="28"/>
          <w:szCs w:val="28"/>
        </w:rPr>
        <w:t>3</w:t>
      </w:r>
      <w:r w:rsidRPr="005137E0">
        <w:rPr>
          <w:rFonts w:ascii="Times New Roman" w:eastAsia="Calibri" w:hAnsi="Times New Roman" w:cs="Times New Roman"/>
          <w:sz w:val="28"/>
          <w:szCs w:val="28"/>
        </w:rPr>
        <w:t>. Стороны могут вносить предложения в программу проведения совместных мероприятий по вопросам организации общественного наблюдения.</w:t>
      </w:r>
    </w:p>
    <w:p w:rsidR="005137E0" w:rsidRPr="005137E0" w:rsidRDefault="00590479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5137E0" w:rsidRPr="005137E0">
        <w:rPr>
          <w:rFonts w:ascii="Times New Roman" w:eastAsia="Calibri" w:hAnsi="Times New Roman" w:cs="Times New Roman"/>
          <w:sz w:val="28"/>
          <w:szCs w:val="28"/>
        </w:rPr>
        <w:t>. Стороны заблаговременно информируют друг друга о решениях, которые затрагивают интересы Сторон, а также воздерживаются от действий, которые могут нанести вред одной из Сторон.</w:t>
      </w: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7E0" w:rsidRPr="005137E0" w:rsidRDefault="005137E0" w:rsidP="005137E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37E0">
        <w:rPr>
          <w:rFonts w:ascii="Times New Roman" w:eastAsia="Calibri" w:hAnsi="Times New Roman" w:cs="Times New Roman"/>
          <w:b/>
          <w:bCs/>
          <w:sz w:val="28"/>
          <w:szCs w:val="28"/>
        </w:rPr>
        <w:t>Статья 4. Срок действия Соглашения</w:t>
      </w: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>4.1. Соглашение вступает в силу с момента его подписания обеими Сторонами и прекращает свое действие по истечении 30 дней со дня определения результатов общероссийского голосования.</w:t>
      </w: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>4.2. Соглашение может быть расторгнуто по желанию одной из Сторон после обязательного письменного уведомления другой Стороны не позднее</w:t>
      </w:r>
      <w:r w:rsidR="006814B9">
        <w:rPr>
          <w:rFonts w:ascii="Times New Roman" w:eastAsia="Calibri" w:hAnsi="Times New Roman" w:cs="Times New Roman"/>
          <w:sz w:val="28"/>
          <w:szCs w:val="28"/>
        </w:rPr>
        <w:t>,</w:t>
      </w: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 чем за один месяц до даты расторжения Соглашения.</w:t>
      </w: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7E0" w:rsidRPr="005137E0" w:rsidRDefault="005137E0" w:rsidP="005137E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37E0">
        <w:rPr>
          <w:rFonts w:ascii="Times New Roman" w:eastAsia="Calibri" w:hAnsi="Times New Roman" w:cs="Times New Roman"/>
          <w:b/>
          <w:bCs/>
          <w:sz w:val="28"/>
          <w:szCs w:val="28"/>
        </w:rPr>
        <w:t>Статья 5. Заключительные положения</w:t>
      </w:r>
    </w:p>
    <w:p w:rsidR="005137E0" w:rsidRPr="005137E0" w:rsidRDefault="005137E0" w:rsidP="005137E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 xml:space="preserve">5.1. При организации наблюдения за общероссийским голосованием стороны руководствуются Конституцией Российской Федерации, законодательством Российской Федерации, нормативными актами Центральной избирательной комиссии Российской Федерации, а также Положением о порядке назначения Общественной палатой Российской Федерации и общественными палатами субъектов Российской Федерации наблюдателей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итогов, утвержденным решением Совета Общественной палаты Российской Федерации от </w:t>
      </w:r>
      <w:r w:rsidR="006814B9">
        <w:rPr>
          <w:rFonts w:ascii="Times New Roman" w:eastAsia="Calibri" w:hAnsi="Times New Roman" w:cs="Times New Roman"/>
          <w:sz w:val="28"/>
          <w:szCs w:val="28"/>
        </w:rPr>
        <w:t>23 марта 2020 года № 29- С</w:t>
      </w:r>
      <w:r w:rsidR="00590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479" w:rsidRPr="00590479">
        <w:rPr>
          <w:rFonts w:ascii="Times New Roman" w:eastAsia="Calibri" w:hAnsi="Times New Roman" w:cs="Times New Roman"/>
          <w:sz w:val="28"/>
          <w:szCs w:val="28"/>
        </w:rPr>
        <w:t xml:space="preserve"> (с измене</w:t>
      </w:r>
      <w:r w:rsidR="00590479">
        <w:rPr>
          <w:rFonts w:ascii="Times New Roman" w:eastAsia="Calibri" w:hAnsi="Times New Roman" w:cs="Times New Roman"/>
          <w:sz w:val="28"/>
          <w:szCs w:val="28"/>
        </w:rPr>
        <w:t>ниями от 06.06. 2020 г. № 43-С).</w:t>
      </w: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>5.2. Стороны отдельно устанавливают, что заключение Соглашения не влечет за собой возникновение финансовых и любых иных обязательств Сторон.</w:t>
      </w: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>5.3. Все изменения и дополнения к настоящему Соглашению оформляются дополнительными соглашениями, которые являются неотъемлемой частью настоящего Соглашения с момента их подписания.</w:t>
      </w: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>5.4. Споры по настоящему Соглашению подлежат разрешению путем переговоров.</w:t>
      </w:r>
    </w:p>
    <w:p w:rsidR="005137E0" w:rsidRP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>5.5. Стороны принимают все необходимые меры для защиты информации конфиденциального характера, полученной в рамках реализации настоящего Соглашения, в соответствии с законодательством.</w:t>
      </w:r>
    </w:p>
    <w:p w:rsidR="005137E0" w:rsidRDefault="005137E0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E0">
        <w:rPr>
          <w:rFonts w:ascii="Times New Roman" w:eastAsia="Calibri" w:hAnsi="Times New Roman" w:cs="Times New Roman"/>
          <w:sz w:val="28"/>
          <w:szCs w:val="28"/>
        </w:rPr>
        <w:t>5.6. По всем вопросам, не урегулированным условиями настоящего Соглашения, Стороны руководствуются положениями законодательства Российской Федерации.</w:t>
      </w:r>
    </w:p>
    <w:p w:rsidR="008A1521" w:rsidRDefault="00B3054D" w:rsidP="005137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</w:t>
      </w:r>
      <w:r w:rsidR="005137E0" w:rsidRPr="005137E0">
        <w:rPr>
          <w:rFonts w:ascii="Times New Roman" w:eastAsia="Calibri" w:hAnsi="Times New Roman" w:cs="Times New Roman"/>
          <w:sz w:val="28"/>
          <w:szCs w:val="28"/>
        </w:rPr>
        <w:t xml:space="preserve">. Соглашение составлено </w:t>
      </w:r>
      <w:r w:rsidR="006814B9">
        <w:rPr>
          <w:rFonts w:ascii="Times New Roman" w:eastAsia="Calibri" w:hAnsi="Times New Roman" w:cs="Times New Roman"/>
          <w:sz w:val="28"/>
          <w:szCs w:val="28"/>
        </w:rPr>
        <w:t xml:space="preserve">и подписано </w:t>
      </w:r>
      <w:r w:rsidR="005137E0" w:rsidRPr="005137E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трех</w:t>
      </w:r>
      <w:r w:rsidR="006814B9">
        <w:rPr>
          <w:rFonts w:ascii="Times New Roman" w:eastAsia="Calibri" w:hAnsi="Times New Roman" w:cs="Times New Roman"/>
          <w:sz w:val="28"/>
          <w:szCs w:val="28"/>
        </w:rPr>
        <w:t xml:space="preserve"> экземплярах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одному для каждой стороны.</w:t>
      </w:r>
    </w:p>
    <w:p w:rsidR="0058196F" w:rsidRDefault="0058196F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685"/>
        <w:gridCol w:w="3969"/>
      </w:tblGrid>
      <w:tr w:rsidR="003F255F" w:rsidTr="00AC23EA">
        <w:tc>
          <w:tcPr>
            <w:tcW w:w="3545" w:type="dxa"/>
          </w:tcPr>
          <w:p w:rsidR="003F255F" w:rsidRPr="00AC23EA" w:rsidRDefault="003F255F" w:rsidP="003F255F">
            <w:pPr>
              <w:rPr>
                <w:sz w:val="28"/>
                <w:szCs w:val="28"/>
              </w:rPr>
            </w:pPr>
            <w:r w:rsidRPr="00AC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Общественной палаты Тверской области </w:t>
            </w:r>
          </w:p>
        </w:tc>
        <w:tc>
          <w:tcPr>
            <w:tcW w:w="3685" w:type="dxa"/>
          </w:tcPr>
          <w:p w:rsidR="003F255F" w:rsidRPr="00AC23EA" w:rsidRDefault="003F2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E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Тверской области </w:t>
            </w:r>
          </w:p>
          <w:p w:rsidR="003F255F" w:rsidRPr="00AC23EA" w:rsidRDefault="003F255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F255F" w:rsidRPr="00AC23EA" w:rsidRDefault="003F255F" w:rsidP="003F255F">
            <w:pPr>
              <w:rPr>
                <w:sz w:val="28"/>
                <w:szCs w:val="28"/>
              </w:rPr>
            </w:pPr>
            <w:r w:rsidRPr="00AC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Избирательной комиссии Тверской области </w:t>
            </w:r>
          </w:p>
        </w:tc>
      </w:tr>
      <w:tr w:rsidR="003F255F" w:rsidRPr="003F255F" w:rsidTr="00AC23EA">
        <w:tc>
          <w:tcPr>
            <w:tcW w:w="3545" w:type="dxa"/>
          </w:tcPr>
          <w:p w:rsidR="003F255F" w:rsidRPr="003F255F" w:rsidRDefault="003F255F" w:rsidP="003F255F">
            <w:pPr>
              <w:rPr>
                <w:b/>
                <w:sz w:val="26"/>
                <w:szCs w:val="26"/>
              </w:rPr>
            </w:pPr>
          </w:p>
          <w:p w:rsidR="003F255F" w:rsidRPr="003F255F" w:rsidRDefault="003F255F" w:rsidP="003F255F">
            <w:pPr>
              <w:rPr>
                <w:b/>
                <w:sz w:val="26"/>
                <w:szCs w:val="26"/>
              </w:rPr>
            </w:pPr>
          </w:p>
          <w:p w:rsidR="003F255F" w:rsidRPr="003F255F" w:rsidRDefault="003F255F" w:rsidP="003F25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</w:t>
            </w:r>
            <w:r w:rsidR="00AC23EA">
              <w:rPr>
                <w:b/>
                <w:sz w:val="26"/>
                <w:szCs w:val="26"/>
              </w:rPr>
              <w:t>___</w:t>
            </w:r>
            <w:r w:rsidRPr="003F255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Бутузов А.А. </w:t>
            </w:r>
          </w:p>
        </w:tc>
        <w:tc>
          <w:tcPr>
            <w:tcW w:w="3685" w:type="dxa"/>
          </w:tcPr>
          <w:p w:rsidR="003F255F" w:rsidRPr="003F255F" w:rsidRDefault="003F255F">
            <w:pPr>
              <w:rPr>
                <w:b/>
                <w:sz w:val="26"/>
                <w:szCs w:val="26"/>
              </w:rPr>
            </w:pPr>
          </w:p>
          <w:p w:rsidR="003F255F" w:rsidRPr="003F255F" w:rsidRDefault="003F255F">
            <w:pPr>
              <w:rPr>
                <w:b/>
                <w:sz w:val="26"/>
                <w:szCs w:val="26"/>
              </w:rPr>
            </w:pPr>
          </w:p>
          <w:p w:rsidR="003F255F" w:rsidRPr="003F255F" w:rsidRDefault="003F255F">
            <w:pPr>
              <w:rPr>
                <w:b/>
                <w:sz w:val="26"/>
                <w:szCs w:val="26"/>
              </w:rPr>
            </w:pPr>
            <w:r w:rsidRPr="003F255F">
              <w:rPr>
                <w:b/>
                <w:sz w:val="26"/>
                <w:szCs w:val="26"/>
              </w:rPr>
              <w:t>_</w:t>
            </w:r>
            <w:r>
              <w:rPr>
                <w:b/>
                <w:sz w:val="26"/>
                <w:szCs w:val="26"/>
              </w:rPr>
              <w:t>________</w:t>
            </w:r>
            <w:r w:rsidR="00AC23EA">
              <w:rPr>
                <w:b/>
                <w:sz w:val="26"/>
                <w:szCs w:val="26"/>
              </w:rPr>
              <w:t>____</w:t>
            </w:r>
            <w:r>
              <w:rPr>
                <w:b/>
                <w:sz w:val="26"/>
                <w:szCs w:val="26"/>
              </w:rPr>
              <w:t>_</w:t>
            </w:r>
            <w:r w:rsidRPr="003F255F">
              <w:rPr>
                <w:rFonts w:ascii="Times New Roman" w:hAnsi="Times New Roman" w:cs="Times New Roman"/>
                <w:b/>
                <w:sz w:val="26"/>
                <w:szCs w:val="26"/>
              </w:rPr>
              <w:t>Егорова Н.А.</w:t>
            </w:r>
          </w:p>
        </w:tc>
        <w:tc>
          <w:tcPr>
            <w:tcW w:w="3969" w:type="dxa"/>
          </w:tcPr>
          <w:p w:rsidR="003F255F" w:rsidRPr="003F255F" w:rsidRDefault="003F255F">
            <w:pPr>
              <w:rPr>
                <w:b/>
                <w:sz w:val="26"/>
                <w:szCs w:val="26"/>
              </w:rPr>
            </w:pPr>
          </w:p>
          <w:p w:rsidR="003F255F" w:rsidRPr="003F255F" w:rsidRDefault="003F255F">
            <w:pPr>
              <w:rPr>
                <w:b/>
                <w:sz w:val="26"/>
                <w:szCs w:val="26"/>
              </w:rPr>
            </w:pPr>
          </w:p>
          <w:p w:rsidR="003F255F" w:rsidRPr="003F255F" w:rsidRDefault="003F25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</w:t>
            </w:r>
            <w:r w:rsidR="00AC23EA">
              <w:rPr>
                <w:b/>
                <w:sz w:val="26"/>
                <w:szCs w:val="26"/>
              </w:rPr>
              <w:t>______</w:t>
            </w:r>
            <w:r w:rsidRPr="003F255F">
              <w:rPr>
                <w:rFonts w:ascii="Times New Roman" w:hAnsi="Times New Roman" w:cs="Times New Roman"/>
                <w:b/>
                <w:sz w:val="26"/>
                <w:szCs w:val="26"/>
              </w:rPr>
              <w:t>Дронова В.Е.</w:t>
            </w:r>
          </w:p>
        </w:tc>
      </w:tr>
    </w:tbl>
    <w:p w:rsidR="003F255F" w:rsidRPr="003F255F" w:rsidRDefault="003F255F"/>
    <w:sectPr w:rsidR="003F255F" w:rsidRPr="003F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E0"/>
    <w:rsid w:val="00056B59"/>
    <w:rsid w:val="00143B21"/>
    <w:rsid w:val="001820A3"/>
    <w:rsid w:val="00182110"/>
    <w:rsid w:val="00280D77"/>
    <w:rsid w:val="00292F06"/>
    <w:rsid w:val="002D45A3"/>
    <w:rsid w:val="00353C53"/>
    <w:rsid w:val="003F255F"/>
    <w:rsid w:val="00404834"/>
    <w:rsid w:val="00512352"/>
    <w:rsid w:val="005137E0"/>
    <w:rsid w:val="0058196F"/>
    <w:rsid w:val="00590479"/>
    <w:rsid w:val="006102F7"/>
    <w:rsid w:val="00640C89"/>
    <w:rsid w:val="006814B9"/>
    <w:rsid w:val="007D2011"/>
    <w:rsid w:val="00890914"/>
    <w:rsid w:val="008A1521"/>
    <w:rsid w:val="008F7B7D"/>
    <w:rsid w:val="00A636D7"/>
    <w:rsid w:val="00AC23EA"/>
    <w:rsid w:val="00AD5E5F"/>
    <w:rsid w:val="00B3054D"/>
    <w:rsid w:val="00BF1D3F"/>
    <w:rsid w:val="00C23B16"/>
    <w:rsid w:val="00C336FF"/>
    <w:rsid w:val="00C52389"/>
    <w:rsid w:val="00C8404A"/>
    <w:rsid w:val="00DD6949"/>
    <w:rsid w:val="00E43C02"/>
    <w:rsid w:val="00EC279F"/>
    <w:rsid w:val="00F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CABD8-232D-41C6-81CC-38ADA76A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B16"/>
    <w:pPr>
      <w:spacing w:after="0" w:line="240" w:lineRule="auto"/>
    </w:pPr>
  </w:style>
  <w:style w:type="table" w:styleId="a4">
    <w:name w:val="Table Grid"/>
    <w:basedOn w:val="a1"/>
    <w:uiPriority w:val="59"/>
    <w:rsid w:val="003F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3384-F9DC-4F49-A90E-22487F39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6</cp:revision>
  <cp:lastPrinted>2020-06-22T13:32:00Z</cp:lastPrinted>
  <dcterms:created xsi:type="dcterms:W3CDTF">2020-06-22T12:29:00Z</dcterms:created>
  <dcterms:modified xsi:type="dcterms:W3CDTF">2020-06-22T13:45:00Z</dcterms:modified>
</cp:coreProperties>
</file>