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82" w:rsidRPr="00331010" w:rsidRDefault="00DC5282" w:rsidP="00DC52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010">
        <w:rPr>
          <w:rFonts w:ascii="Times New Roman" w:hAnsi="Times New Roman" w:cs="Times New Roman"/>
          <w:b/>
          <w:sz w:val="28"/>
          <w:szCs w:val="28"/>
        </w:rPr>
        <w:t>Информация предоставлена</w:t>
      </w:r>
    </w:p>
    <w:p w:rsidR="001A5BC0" w:rsidRDefault="001A5BC0" w:rsidP="00DC52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010">
        <w:rPr>
          <w:rFonts w:ascii="Times New Roman" w:hAnsi="Times New Roman" w:cs="Times New Roman"/>
          <w:b/>
          <w:sz w:val="28"/>
          <w:szCs w:val="28"/>
        </w:rPr>
        <w:t>Министерство</w:t>
      </w:r>
      <w:r w:rsidR="009721DE" w:rsidRPr="00331010">
        <w:rPr>
          <w:rFonts w:ascii="Times New Roman" w:hAnsi="Times New Roman" w:cs="Times New Roman"/>
          <w:b/>
          <w:sz w:val="28"/>
          <w:szCs w:val="28"/>
        </w:rPr>
        <w:t>м</w:t>
      </w:r>
      <w:r w:rsidRPr="00331010">
        <w:rPr>
          <w:rFonts w:ascii="Times New Roman" w:hAnsi="Times New Roman" w:cs="Times New Roman"/>
          <w:b/>
          <w:sz w:val="28"/>
          <w:szCs w:val="28"/>
        </w:rPr>
        <w:t xml:space="preserve"> лесного хозяйства Тверской области</w:t>
      </w:r>
    </w:p>
    <w:p w:rsidR="00331010" w:rsidRPr="00331010" w:rsidRDefault="00331010" w:rsidP="00DC52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C5" w:rsidRPr="00331010" w:rsidRDefault="00DC5282" w:rsidP="00E57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010">
        <w:rPr>
          <w:rFonts w:ascii="Times New Roman" w:hAnsi="Times New Roman" w:cs="Times New Roman"/>
          <w:b/>
          <w:sz w:val="28"/>
          <w:szCs w:val="28"/>
        </w:rPr>
        <w:t>Незаконные</w:t>
      </w:r>
      <w:r w:rsidR="00E570C5" w:rsidRPr="00331010">
        <w:rPr>
          <w:rFonts w:ascii="Times New Roman" w:hAnsi="Times New Roman" w:cs="Times New Roman"/>
          <w:b/>
          <w:sz w:val="28"/>
          <w:szCs w:val="28"/>
        </w:rPr>
        <w:t xml:space="preserve"> рубк</w:t>
      </w:r>
      <w:r w:rsidRPr="00331010">
        <w:rPr>
          <w:rFonts w:ascii="Times New Roman" w:hAnsi="Times New Roman" w:cs="Times New Roman"/>
          <w:b/>
          <w:sz w:val="28"/>
          <w:szCs w:val="28"/>
        </w:rPr>
        <w:t>и лесных насаждений</w:t>
      </w:r>
      <w:r w:rsidR="00E570C5" w:rsidRPr="00331010">
        <w:rPr>
          <w:rFonts w:ascii="Times New Roman" w:hAnsi="Times New Roman" w:cs="Times New Roman"/>
          <w:b/>
          <w:sz w:val="28"/>
          <w:szCs w:val="28"/>
        </w:rPr>
        <w:t xml:space="preserve"> в Тверской области</w:t>
      </w:r>
      <w:bookmarkStart w:id="0" w:name="_GoBack"/>
      <w:bookmarkEnd w:id="0"/>
    </w:p>
    <w:p w:rsidR="00E570C5" w:rsidRPr="00331010" w:rsidRDefault="00E570C5" w:rsidP="00E570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010">
        <w:rPr>
          <w:rFonts w:ascii="Times New Roman" w:hAnsi="Times New Roman" w:cs="Times New Roman"/>
          <w:b/>
          <w:sz w:val="28"/>
          <w:szCs w:val="28"/>
        </w:rPr>
        <w:t>(информация за 5 месяцев 2018 года)</w:t>
      </w:r>
    </w:p>
    <w:p w:rsidR="00E570C5" w:rsidRPr="00E570C5" w:rsidRDefault="00E570C5" w:rsidP="00E57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0C5" w:rsidRDefault="00E570C5" w:rsidP="001F5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C5">
        <w:rPr>
          <w:rFonts w:ascii="Times New Roman" w:hAnsi="Times New Roman" w:cs="Times New Roman"/>
          <w:sz w:val="28"/>
          <w:szCs w:val="28"/>
        </w:rPr>
        <w:t xml:space="preserve">За истекший период 2018 года на территории Тверской области зарегистрировано 59 фактов незаконной рубки лесных насаждений                 с объемом вырубленной древесины 1380 куб. метров, причиненным ущербом лесному фонду 25688 тыс. руб., из них в 22 фактах лица, совершившие нарушение, установлены (объем вырубленной древесины 709,7 куб. метров, причиненный ущерб 11521 тыс. руб.). </w:t>
      </w:r>
    </w:p>
    <w:p w:rsidR="00E570C5" w:rsidRPr="00E570C5" w:rsidRDefault="00E570C5" w:rsidP="001F5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C5">
        <w:rPr>
          <w:rFonts w:ascii="Times New Roman" w:hAnsi="Times New Roman" w:cs="Times New Roman"/>
          <w:sz w:val="28"/>
          <w:szCs w:val="28"/>
        </w:rPr>
        <w:t>По сравнению с аналогичным периодом 2017 года количество незаконных рубок уменьшилось на 39 %, объем незаконно вырубленной древесины у</w:t>
      </w:r>
      <w:r>
        <w:rPr>
          <w:rFonts w:ascii="Times New Roman" w:hAnsi="Times New Roman" w:cs="Times New Roman"/>
          <w:sz w:val="28"/>
          <w:szCs w:val="28"/>
        </w:rPr>
        <w:t>меньшил</w:t>
      </w:r>
      <w:r w:rsidRPr="00E570C5">
        <w:rPr>
          <w:rFonts w:ascii="Times New Roman" w:hAnsi="Times New Roman" w:cs="Times New Roman"/>
          <w:sz w:val="28"/>
          <w:szCs w:val="28"/>
        </w:rPr>
        <w:t xml:space="preserve">ся на 62 %, причиненный ущерб </w:t>
      </w:r>
      <w:r>
        <w:rPr>
          <w:rFonts w:ascii="Times New Roman" w:hAnsi="Times New Roman" w:cs="Times New Roman"/>
          <w:sz w:val="28"/>
          <w:szCs w:val="28"/>
        </w:rPr>
        <w:t xml:space="preserve">сократился </w:t>
      </w:r>
      <w:r w:rsidRPr="00E570C5">
        <w:rPr>
          <w:rFonts w:ascii="Times New Roman" w:hAnsi="Times New Roman" w:cs="Times New Roman"/>
          <w:sz w:val="28"/>
          <w:szCs w:val="28"/>
        </w:rPr>
        <w:t xml:space="preserve">на 32 %    </w:t>
      </w:r>
      <w:proofErr w:type="gramStart"/>
      <w:r w:rsidRPr="00E570C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570C5">
        <w:rPr>
          <w:rFonts w:ascii="Times New Roman" w:hAnsi="Times New Roman" w:cs="Times New Roman"/>
          <w:sz w:val="28"/>
          <w:szCs w:val="28"/>
        </w:rPr>
        <w:t>в аналогичном периоде 2017 года количество рубок составило 97 шт., объем незаконно вырубленной древесины 3699 куб. метров, ущерб 38125 тыс. руб.).</w:t>
      </w:r>
    </w:p>
    <w:p w:rsidR="00A0662B" w:rsidRPr="00E570C5" w:rsidRDefault="00E570C5" w:rsidP="001F51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C5">
        <w:rPr>
          <w:rFonts w:ascii="Times New Roman" w:hAnsi="Times New Roman" w:cs="Times New Roman"/>
          <w:sz w:val="28"/>
          <w:szCs w:val="28"/>
        </w:rPr>
        <w:t>По фактам выявленных за истекший период 2018 года незаконных рубок лесных насаждений, содержащих признаки уголовного преступления, материалы переданы в органы внутренних дел, на основании которых возбуждено 29 уголовных дел, привлечено к уголовной ответственности         9 человек, привлечено к административной ответственности по части 1 статьи 8.28 Кодекса Российской Федерации об административных правонарушениях 4 человека, назначено административных штрафов на сумму 14 тыс. руб.</w:t>
      </w:r>
    </w:p>
    <w:p w:rsidR="00E570C5" w:rsidRPr="00E570C5" w:rsidRDefault="00E570C5" w:rsidP="00E570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70C5" w:rsidRPr="00E5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C5"/>
    <w:rsid w:val="001A5BC0"/>
    <w:rsid w:val="001F51EA"/>
    <w:rsid w:val="00331010"/>
    <w:rsid w:val="005B4576"/>
    <w:rsid w:val="009721DE"/>
    <w:rsid w:val="00A0662B"/>
    <w:rsid w:val="00B44B2A"/>
    <w:rsid w:val="00DC5282"/>
    <w:rsid w:val="00E5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E5EBB-637B-4C4C-8987-500C539A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0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5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81207-E61E-4C7C-8A1C-458F6E67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2018-06-26T08:34:00Z</cp:lastPrinted>
  <dcterms:created xsi:type="dcterms:W3CDTF">2018-06-25T11:54:00Z</dcterms:created>
  <dcterms:modified xsi:type="dcterms:W3CDTF">2018-07-02T12:50:00Z</dcterms:modified>
</cp:coreProperties>
</file>